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574" w:rsidRDefault="00F25574" w:rsidP="00C41604"/>
    <w:p w:rsidR="00CA03ED" w:rsidRDefault="00DC3E32" w:rsidP="00C41604">
      <w:pPr>
        <w:rPr>
          <w:sz w:val="16"/>
          <w:szCs w:val="16"/>
        </w:rPr>
      </w:pPr>
      <w:r>
        <w:t xml:space="preserve">      </w:t>
      </w:r>
      <w:r w:rsidR="00996F84">
        <w:t xml:space="preserve">                     </w:t>
      </w:r>
      <w:r>
        <w:t xml:space="preserve">  </w:t>
      </w:r>
      <w:r w:rsidR="00B732F4">
        <w:rPr>
          <w:noProof/>
        </w:rPr>
        <w:drawing>
          <wp:inline distT="0" distB="0" distL="0" distR="0">
            <wp:extent cx="742950" cy="790575"/>
            <wp:effectExtent l="0" t="0" r="0" b="0"/>
            <wp:docPr id="1" name="Immagine 1" descr="logo 4 1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4 11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100EEF">
        <w:t xml:space="preserve">  </w:t>
      </w:r>
    </w:p>
    <w:p w:rsidR="00996F84" w:rsidRPr="00047534" w:rsidRDefault="00996F84" w:rsidP="00C41604">
      <w:pPr>
        <w:rPr>
          <w:sz w:val="6"/>
          <w:szCs w:val="6"/>
        </w:rPr>
      </w:pPr>
    </w:p>
    <w:p w:rsidR="00996F84" w:rsidRDefault="00996F84" w:rsidP="00C41604">
      <w:pPr>
        <w:rPr>
          <w:sz w:val="6"/>
          <w:szCs w:val="6"/>
        </w:rPr>
      </w:pPr>
      <w:r>
        <w:rPr>
          <w:sz w:val="16"/>
          <w:szCs w:val="16"/>
        </w:rPr>
        <w:t xml:space="preserve">                         </w:t>
      </w:r>
      <w:r w:rsidR="00B732F4">
        <w:rPr>
          <w:noProof/>
          <w:sz w:val="16"/>
          <w:szCs w:val="16"/>
        </w:rPr>
        <w:drawing>
          <wp:inline distT="0" distB="0" distL="0" distR="0">
            <wp:extent cx="1666875" cy="114300"/>
            <wp:effectExtent l="0" t="0" r="0" b="0"/>
            <wp:docPr id="2" name="Immagine 2" descr="logo FD solo scritta nov 2014 b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D solo scritta nov 2014 bb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F84" w:rsidRPr="00996F84" w:rsidRDefault="00996F84" w:rsidP="00C41604">
      <w:pPr>
        <w:rPr>
          <w:sz w:val="6"/>
          <w:szCs w:val="6"/>
        </w:rPr>
      </w:pPr>
    </w:p>
    <w:p w:rsidR="00DC3E32" w:rsidRDefault="00DC3E32" w:rsidP="00DC3E32">
      <w:pPr>
        <w:pStyle w:val="Titolo1"/>
        <w:ind w:firstLine="0"/>
        <w:jc w:val="center"/>
        <w:rPr>
          <w:sz w:val="16"/>
        </w:rPr>
      </w:pPr>
      <w:r>
        <w:rPr>
          <w:sz w:val="16"/>
        </w:rPr>
        <w:t>Associazione per la Tutela del Patrimonio Storico e  Artistico di Ferrara e della sua Provincia</w:t>
      </w:r>
    </w:p>
    <w:p w:rsidR="00CA03ED" w:rsidRDefault="00CA03ED">
      <w:pPr>
        <w:ind w:firstLine="540"/>
        <w:rPr>
          <w:sz w:val="22"/>
        </w:rPr>
      </w:pPr>
    </w:p>
    <w:p w:rsidR="00CA03ED" w:rsidRDefault="00CA03ED">
      <w:pPr>
        <w:pStyle w:val="Titolo1"/>
        <w:ind w:firstLine="540"/>
      </w:pPr>
    </w:p>
    <w:p w:rsidR="00CA03ED" w:rsidRDefault="00CA03ED">
      <w:pPr>
        <w:ind w:firstLine="540"/>
        <w:rPr>
          <w:sz w:val="22"/>
        </w:rPr>
      </w:pPr>
    </w:p>
    <w:p w:rsidR="00DC3E32" w:rsidRDefault="00DC3E32" w:rsidP="00966ADC">
      <w:pPr>
        <w:ind w:left="851" w:right="-395"/>
        <w:rPr>
          <w:sz w:val="22"/>
        </w:rPr>
      </w:pPr>
    </w:p>
    <w:p w:rsidR="00996F84" w:rsidRDefault="00966ADC" w:rsidP="00DC3E32">
      <w:pPr>
        <w:ind w:left="851" w:right="-395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D17107" w:rsidRPr="00996F84" w:rsidRDefault="00DC3E32" w:rsidP="00DC3E32">
      <w:pPr>
        <w:ind w:left="851" w:right="-395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>Sede</w:t>
      </w:r>
      <w:r w:rsidR="00CA03ED" w:rsidRPr="00996F84">
        <w:rPr>
          <w:b/>
          <w:sz w:val="18"/>
          <w:szCs w:val="18"/>
        </w:rPr>
        <w:t>:</w:t>
      </w:r>
      <w:r w:rsidRPr="00996F84">
        <w:rPr>
          <w:b/>
          <w:sz w:val="18"/>
          <w:szCs w:val="18"/>
        </w:rPr>
        <w:t xml:space="preserve"> via G.</w:t>
      </w:r>
      <w:r w:rsidR="00CA03ED" w:rsidRPr="00996F84">
        <w:rPr>
          <w:b/>
          <w:sz w:val="18"/>
          <w:szCs w:val="18"/>
        </w:rPr>
        <w:t xml:space="preserve"> </w:t>
      </w:r>
      <w:r w:rsidR="00675025" w:rsidRPr="00996F84">
        <w:rPr>
          <w:b/>
          <w:sz w:val="18"/>
          <w:szCs w:val="18"/>
        </w:rPr>
        <w:t>Mentessi</w:t>
      </w:r>
      <w:r w:rsidR="00CA03ED" w:rsidRPr="00996F84">
        <w:rPr>
          <w:b/>
          <w:sz w:val="18"/>
          <w:szCs w:val="18"/>
        </w:rPr>
        <w:t xml:space="preserve">, </w:t>
      </w:r>
      <w:r w:rsidR="00675025" w:rsidRPr="00996F84">
        <w:rPr>
          <w:b/>
          <w:sz w:val="18"/>
          <w:szCs w:val="18"/>
        </w:rPr>
        <w:t>4</w:t>
      </w:r>
      <w:r w:rsidRPr="00996F84">
        <w:rPr>
          <w:b/>
          <w:sz w:val="18"/>
          <w:szCs w:val="18"/>
        </w:rPr>
        <w:t xml:space="preserve"> – 44121 F</w:t>
      </w:r>
      <w:r w:rsidR="00D17107" w:rsidRPr="00996F84">
        <w:rPr>
          <w:b/>
          <w:sz w:val="18"/>
          <w:szCs w:val="18"/>
        </w:rPr>
        <w:t>errara</w:t>
      </w:r>
    </w:p>
    <w:p w:rsidR="00CA03ED" w:rsidRPr="00996F84" w:rsidRDefault="00966ADC" w:rsidP="00DC3E32">
      <w:pPr>
        <w:ind w:left="1416" w:firstLine="285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 xml:space="preserve"> </w:t>
      </w:r>
      <w:r w:rsidR="000B4123">
        <w:rPr>
          <w:b/>
          <w:sz w:val="18"/>
          <w:szCs w:val="18"/>
        </w:rPr>
        <w:t xml:space="preserve">  </w:t>
      </w:r>
      <w:r w:rsidR="00DC3E32" w:rsidRPr="00996F84">
        <w:rPr>
          <w:b/>
          <w:sz w:val="18"/>
          <w:szCs w:val="18"/>
        </w:rPr>
        <w:t>T</w:t>
      </w:r>
      <w:r w:rsidR="000B4123">
        <w:rPr>
          <w:b/>
          <w:sz w:val="18"/>
          <w:szCs w:val="18"/>
        </w:rPr>
        <w:t>el.</w:t>
      </w:r>
      <w:r w:rsidR="00CA03ED" w:rsidRPr="00996F84">
        <w:rPr>
          <w:b/>
          <w:sz w:val="18"/>
          <w:szCs w:val="18"/>
        </w:rPr>
        <w:t xml:space="preserve"> 0532 767436</w:t>
      </w:r>
    </w:p>
    <w:p w:rsidR="00100EEF" w:rsidRPr="00996F84" w:rsidRDefault="00100EEF" w:rsidP="00DC3E32">
      <w:pPr>
        <w:ind w:left="1416" w:firstLine="2"/>
        <w:rPr>
          <w:b/>
          <w:sz w:val="18"/>
          <w:szCs w:val="18"/>
        </w:rPr>
      </w:pPr>
      <w:r w:rsidRPr="00996F84">
        <w:rPr>
          <w:b/>
          <w:sz w:val="18"/>
          <w:szCs w:val="18"/>
        </w:rPr>
        <w:t xml:space="preserve">        C.F.: 93004460387</w:t>
      </w:r>
    </w:p>
    <w:p w:rsidR="00CA03ED" w:rsidRDefault="00CA03ED" w:rsidP="00DC3E32">
      <w:pPr>
        <w:ind w:left="1416" w:right="-575" w:firstLine="2"/>
        <w:rPr>
          <w:b/>
          <w:bCs/>
          <w:color w:val="0000FF"/>
          <w:sz w:val="18"/>
          <w:szCs w:val="18"/>
          <w:lang w:val="en-US"/>
        </w:rPr>
      </w:pPr>
      <w:r w:rsidRPr="00996F84">
        <w:rPr>
          <w:b/>
          <w:sz w:val="18"/>
          <w:szCs w:val="18"/>
          <w:lang w:val="en-US"/>
        </w:rPr>
        <w:t>e-mail</w:t>
      </w:r>
      <w:r w:rsidR="008E5477">
        <w:rPr>
          <w:b/>
          <w:sz w:val="18"/>
          <w:szCs w:val="18"/>
          <w:lang w:val="en-US"/>
        </w:rPr>
        <w:t xml:space="preserve"> </w:t>
      </w:r>
      <w:r w:rsidRPr="00996F84">
        <w:rPr>
          <w:b/>
          <w:sz w:val="18"/>
          <w:szCs w:val="18"/>
          <w:lang w:val="en-US"/>
        </w:rPr>
        <w:t>:</w:t>
      </w:r>
      <w:r w:rsidR="0053723B" w:rsidRPr="00996F84">
        <w:rPr>
          <w:b/>
          <w:bCs/>
          <w:color w:val="0000FF"/>
          <w:sz w:val="18"/>
          <w:szCs w:val="18"/>
          <w:lang w:val="en-US"/>
        </w:rPr>
        <w:t>info@ferrariaedecus.it</w:t>
      </w:r>
    </w:p>
    <w:p w:rsidR="008E5477" w:rsidRPr="008E5477" w:rsidRDefault="00873C6D" w:rsidP="00DC3E32">
      <w:pPr>
        <w:ind w:left="1416" w:right="-575" w:firstLine="2"/>
        <w:rPr>
          <w:b/>
          <w:color w:val="0000FF"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   </w:t>
      </w:r>
      <w:r w:rsidR="008E5477">
        <w:rPr>
          <w:b/>
          <w:sz w:val="18"/>
          <w:szCs w:val="18"/>
          <w:lang w:val="en-US"/>
        </w:rPr>
        <w:t>pec</w:t>
      </w:r>
      <w:r w:rsidR="008E5477" w:rsidRPr="008E5477">
        <w:rPr>
          <w:b/>
          <w:color w:val="3366FF"/>
          <w:sz w:val="18"/>
          <w:szCs w:val="18"/>
          <w:lang w:val="en-US"/>
        </w:rPr>
        <w:t xml:space="preserve">: </w:t>
      </w:r>
      <w:r w:rsidR="008E5477" w:rsidRPr="008E5477">
        <w:rPr>
          <w:b/>
          <w:color w:val="0000FF"/>
          <w:sz w:val="18"/>
          <w:szCs w:val="18"/>
          <w:lang w:val="en-US"/>
        </w:rPr>
        <w:t>ferrariaedecus@pec.it</w:t>
      </w:r>
    </w:p>
    <w:p w:rsidR="00CA03ED" w:rsidRPr="00966ADC" w:rsidRDefault="00CA03ED">
      <w:pPr>
        <w:ind w:left="1080" w:right="-575"/>
        <w:rPr>
          <w:sz w:val="18"/>
          <w:szCs w:val="18"/>
          <w:lang w:val="en-US"/>
        </w:rPr>
        <w:sectPr w:rsidR="00CA03ED" w:rsidRPr="00966ADC" w:rsidSect="00675025">
          <w:type w:val="continuous"/>
          <w:pgSz w:w="11906" w:h="16838"/>
          <w:pgMar w:top="1135" w:right="1134" w:bottom="1134" w:left="1134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  <w:r w:rsidRPr="00996F84">
        <w:rPr>
          <w:b/>
          <w:bCs/>
          <w:color w:val="0000FF"/>
          <w:sz w:val="18"/>
          <w:szCs w:val="18"/>
          <w:lang w:val="en-US"/>
        </w:rPr>
        <w:t xml:space="preserve">            </w:t>
      </w:r>
      <w:r w:rsidR="00FC781B" w:rsidRPr="00996F84">
        <w:rPr>
          <w:b/>
          <w:bCs/>
          <w:color w:val="0000FF"/>
          <w:sz w:val="18"/>
          <w:szCs w:val="18"/>
          <w:lang w:val="en-US"/>
        </w:rPr>
        <w:t xml:space="preserve"> </w:t>
      </w:r>
      <w:r w:rsidR="0053723B" w:rsidRPr="00996F84">
        <w:rPr>
          <w:b/>
          <w:bCs/>
          <w:color w:val="0000FF"/>
          <w:sz w:val="18"/>
          <w:szCs w:val="18"/>
          <w:lang w:val="en-US"/>
        </w:rPr>
        <w:t xml:space="preserve"> </w:t>
      </w:r>
      <w:r w:rsidRPr="00996F84">
        <w:rPr>
          <w:b/>
          <w:bCs/>
          <w:color w:val="0000FF"/>
          <w:sz w:val="18"/>
          <w:szCs w:val="18"/>
          <w:lang w:val="en-US"/>
        </w:rPr>
        <w:t>www.ferrariaedecus.</w:t>
      </w:r>
      <w:r w:rsidR="00384E0B" w:rsidRPr="00996F84">
        <w:rPr>
          <w:b/>
          <w:bCs/>
          <w:color w:val="0000FF"/>
          <w:sz w:val="18"/>
          <w:szCs w:val="18"/>
          <w:lang w:val="en-US"/>
        </w:rPr>
        <w:t>it</w:t>
      </w:r>
    </w:p>
    <w:p w:rsidR="00BF4FED" w:rsidRPr="00DC3E32" w:rsidRDefault="00BF4FED">
      <w:pPr>
        <w:rPr>
          <w:lang w:val="en-US"/>
        </w:rPr>
      </w:pPr>
    </w:p>
    <w:p w:rsidR="00404D4C" w:rsidRPr="00DC3E32" w:rsidRDefault="00404D4C" w:rsidP="000A0C0D">
      <w:pPr>
        <w:jc w:val="both"/>
        <w:rPr>
          <w:sz w:val="22"/>
          <w:szCs w:val="22"/>
          <w:lang w:val="en-US"/>
        </w:rPr>
      </w:pPr>
      <w:r w:rsidRPr="00DC3E32">
        <w:rPr>
          <w:sz w:val="22"/>
          <w:szCs w:val="22"/>
          <w:lang w:val="en-US"/>
        </w:rPr>
        <w:t xml:space="preserve">                                                                                         </w:t>
      </w:r>
    </w:p>
    <w:p w:rsidR="004B4D55" w:rsidRDefault="004B4D55" w:rsidP="00FB77C3">
      <w:pPr>
        <w:ind w:left="4963" w:hanging="4963"/>
        <w:rPr>
          <w:noProof/>
          <w:sz w:val="22"/>
          <w:szCs w:val="22"/>
          <w:lang w:val="en-US"/>
        </w:rPr>
      </w:pPr>
    </w:p>
    <w:p w:rsidR="004B4D55" w:rsidRDefault="004B4D55" w:rsidP="00FB77C3">
      <w:pPr>
        <w:ind w:left="4963" w:hanging="4963"/>
        <w:rPr>
          <w:noProof/>
          <w:lang w:val="en-US"/>
        </w:rPr>
      </w:pPr>
      <w:r>
        <w:rPr>
          <w:noProof/>
          <w:lang w:val="en-US"/>
        </w:rPr>
        <w:t>Ferrara, 27 gennai</w:t>
      </w:r>
      <w:r w:rsidRPr="004B4D55">
        <w:rPr>
          <w:noProof/>
          <w:lang w:val="en-US"/>
        </w:rPr>
        <w:t>o 2021</w:t>
      </w:r>
    </w:p>
    <w:p w:rsidR="004B4D55" w:rsidRPr="004B4D55" w:rsidRDefault="004B4D55" w:rsidP="00FB77C3">
      <w:pPr>
        <w:ind w:left="4963" w:hanging="4963"/>
        <w:rPr>
          <w:noProof/>
          <w:lang w:val="en-US"/>
        </w:rPr>
      </w:pPr>
    </w:p>
    <w:p w:rsidR="004B4D55" w:rsidRPr="004B4D55" w:rsidRDefault="004B4D55" w:rsidP="00FB77C3">
      <w:pPr>
        <w:ind w:left="4963" w:hanging="4963"/>
        <w:rPr>
          <w:noProof/>
          <w:lang w:val="en-US"/>
        </w:rPr>
      </w:pPr>
    </w:p>
    <w:p w:rsidR="004B4D55" w:rsidRPr="004B4D55" w:rsidRDefault="004B4D55" w:rsidP="004B4D55">
      <w:r w:rsidRPr="004B4D55">
        <w:t>Gentili Socie e Soci,</w:t>
      </w:r>
    </w:p>
    <w:p w:rsidR="004B4D55" w:rsidRDefault="004B4D55" w:rsidP="004B4D55">
      <w:pPr>
        <w:ind w:left="4963" w:hanging="4963"/>
        <w:rPr>
          <w:b/>
          <w:noProof/>
          <w:u w:val="single"/>
          <w:lang w:val="en-US"/>
        </w:rPr>
      </w:pPr>
    </w:p>
    <w:p w:rsidR="004B4D55" w:rsidRDefault="004B4D55" w:rsidP="004B4D55">
      <w:pPr>
        <w:ind w:left="4963" w:hanging="4963"/>
        <w:jc w:val="center"/>
        <w:rPr>
          <w:b/>
          <w:noProof/>
          <w:u w:val="single"/>
          <w:lang w:val="en-US"/>
        </w:rPr>
      </w:pPr>
    </w:p>
    <w:p w:rsidR="00946229" w:rsidRPr="004B4D55" w:rsidRDefault="004B4D55" w:rsidP="004B4D55">
      <w:pPr>
        <w:ind w:left="4963" w:hanging="4963"/>
        <w:jc w:val="center"/>
      </w:pPr>
      <w:r>
        <w:rPr>
          <w:b/>
          <w:noProof/>
          <w:u w:val="single"/>
          <w:lang w:val="en-US"/>
        </w:rPr>
        <w:t>COMUNICAZIONE DI SERVIZIO</w:t>
      </w:r>
    </w:p>
    <w:p w:rsidR="004B4D55" w:rsidRPr="004B4D55" w:rsidRDefault="004B4D55" w:rsidP="00296B5A"/>
    <w:p w:rsidR="004B4D55" w:rsidRPr="004B4D55" w:rsidRDefault="004B4D55" w:rsidP="00296B5A"/>
    <w:p w:rsidR="004B4D55" w:rsidRPr="004B4D55" w:rsidRDefault="004B4D55" w:rsidP="00296B5A"/>
    <w:p w:rsidR="004B4D55" w:rsidRDefault="004B4D55" w:rsidP="004B4D55">
      <w:pPr>
        <w:ind w:firstLine="709"/>
        <w:jc w:val="both"/>
      </w:pPr>
      <w:r>
        <w:t xml:space="preserve">Desideriamo informarvi che abbiamo deciso, nonostante la persistente situazione di incertezza dovuta al COVID 19, di riaprire la </w:t>
      </w:r>
      <w:r w:rsidRPr="001D77A1">
        <w:rPr>
          <w:b/>
          <w:i/>
        </w:rPr>
        <w:t>SEGRETERIA</w:t>
      </w:r>
      <w:r>
        <w:t xml:space="preserve"> a far tempo da </w:t>
      </w:r>
      <w:r w:rsidRPr="004B4D55">
        <w:rPr>
          <w:b/>
          <w:u w:val="single"/>
        </w:rPr>
        <w:t>giovedì 11 febbraio 2021</w:t>
      </w:r>
      <w:r>
        <w:t xml:space="preserve"> per permettere ai soci di avere un contatto diretto dopo tanti mesi di chiusura: ciò vale soprattutto per quei Soci che non dispongono di posta elett</w:t>
      </w:r>
      <w:r w:rsidR="00DC28E1">
        <w:t xml:space="preserve">ronica e che quindi sono stati </w:t>
      </w:r>
      <w:r>
        <w:t>- non per nostra volontà – esclusi da alcune Conferenze</w:t>
      </w:r>
      <w:r w:rsidR="00DC28E1">
        <w:t xml:space="preserve"> su argomenti attinenti l’arte ferrarese, da noi organizzate e </w:t>
      </w:r>
      <w:r>
        <w:t xml:space="preserve">trasmesse </w:t>
      </w:r>
      <w:r w:rsidRPr="00DC28E1">
        <w:rPr>
          <w:i/>
        </w:rPr>
        <w:t>on line</w:t>
      </w:r>
      <w:r w:rsidR="00DC28E1">
        <w:t>.</w:t>
      </w:r>
    </w:p>
    <w:p w:rsidR="00DC28E1" w:rsidRDefault="00DC28E1" w:rsidP="004B4D55">
      <w:pPr>
        <w:ind w:firstLine="709"/>
        <w:jc w:val="both"/>
      </w:pPr>
    </w:p>
    <w:p w:rsidR="00DC28E1" w:rsidRDefault="00DC28E1" w:rsidP="004B4D55">
      <w:pPr>
        <w:ind w:firstLine="709"/>
        <w:jc w:val="both"/>
      </w:pPr>
      <w:r>
        <w:t xml:space="preserve">Per il mese di febbraio sono previste aperture tutti i </w:t>
      </w:r>
      <w:r w:rsidRPr="001D77A1">
        <w:rPr>
          <w:b/>
          <w:u w:val="single"/>
        </w:rPr>
        <w:t>giovedì</w:t>
      </w:r>
      <w:r>
        <w:t xml:space="preserve"> (</w:t>
      </w:r>
      <w:r w:rsidRPr="00DC28E1">
        <w:rPr>
          <w:b/>
        </w:rPr>
        <w:t>11 – 18 e 25</w:t>
      </w:r>
      <w:r>
        <w:t>) dalle ore 10,00 alle ore 12,00., con le seguenti modalità:</w:t>
      </w:r>
    </w:p>
    <w:p w:rsidR="00DC28E1" w:rsidRDefault="00DC28E1" w:rsidP="00DC28E1">
      <w:pPr>
        <w:pStyle w:val="Paragrafoelenco"/>
        <w:numPr>
          <w:ilvl w:val="0"/>
          <w:numId w:val="35"/>
        </w:numPr>
        <w:jc w:val="both"/>
      </w:pPr>
      <w:bookmarkStart w:id="0" w:name="_GoBack"/>
      <w:r>
        <w:t>accesso con mascherina</w:t>
      </w:r>
    </w:p>
    <w:bookmarkEnd w:id="0"/>
    <w:p w:rsidR="00DC28E1" w:rsidRDefault="00DC28E1" w:rsidP="00DC28E1">
      <w:pPr>
        <w:pStyle w:val="Paragrafoelenco"/>
        <w:numPr>
          <w:ilvl w:val="0"/>
          <w:numId w:val="35"/>
        </w:numPr>
        <w:jc w:val="both"/>
      </w:pPr>
      <w:r>
        <w:t>ingresso uno per volta</w:t>
      </w:r>
    </w:p>
    <w:p w:rsidR="00DC28E1" w:rsidRDefault="00DC28E1" w:rsidP="00DC28E1">
      <w:pPr>
        <w:pStyle w:val="Paragrafoelenco"/>
        <w:numPr>
          <w:ilvl w:val="0"/>
          <w:numId w:val="35"/>
        </w:numPr>
        <w:jc w:val="both"/>
      </w:pPr>
      <w:r>
        <w:t>rispetto della distanza di sicurezza di 1,5 metri</w:t>
      </w:r>
    </w:p>
    <w:p w:rsidR="00DC28E1" w:rsidRDefault="00DC28E1" w:rsidP="00DC28E1">
      <w:pPr>
        <w:jc w:val="both"/>
      </w:pPr>
    </w:p>
    <w:p w:rsidR="00DC28E1" w:rsidRDefault="00DC28E1" w:rsidP="0033740A">
      <w:pPr>
        <w:ind w:firstLine="709"/>
        <w:jc w:val="both"/>
      </w:pPr>
      <w:r>
        <w:t>Speriamo vivamente che a marzo le nostre attività ritornino alla normalità</w:t>
      </w:r>
      <w:r w:rsidR="0033740A">
        <w:t xml:space="preserve"> e che si possa ripristinare al vecchio orario di aperture trisettimanali.</w:t>
      </w:r>
    </w:p>
    <w:p w:rsidR="001D77A1" w:rsidRDefault="001D77A1" w:rsidP="0033740A">
      <w:pPr>
        <w:ind w:firstLine="709"/>
        <w:jc w:val="both"/>
      </w:pPr>
    </w:p>
    <w:p w:rsidR="001D77A1" w:rsidRDefault="001D77A1" w:rsidP="0033740A">
      <w:pPr>
        <w:ind w:firstLine="709"/>
        <w:jc w:val="both"/>
      </w:pPr>
      <w:r>
        <w:t>Con la speranza di rivedervi p</w:t>
      </w:r>
      <w:r w:rsidR="000D281B">
        <w:t>r</w:t>
      </w:r>
      <w:r>
        <w:t>esto e di organizzare eventi come in passato, invio i miei più cordiali saluti ed auguri.</w:t>
      </w:r>
    </w:p>
    <w:p w:rsidR="001D77A1" w:rsidRDefault="001D77A1" w:rsidP="0033740A">
      <w:pPr>
        <w:ind w:firstLine="709"/>
        <w:jc w:val="both"/>
      </w:pPr>
    </w:p>
    <w:p w:rsidR="001D77A1" w:rsidRDefault="001D77A1" w:rsidP="0033740A">
      <w:pPr>
        <w:ind w:firstLine="709"/>
        <w:jc w:val="both"/>
      </w:pPr>
    </w:p>
    <w:p w:rsidR="001D77A1" w:rsidRDefault="001D77A1" w:rsidP="0033740A">
      <w:pPr>
        <w:ind w:firstLine="709"/>
        <w:jc w:val="both"/>
      </w:pPr>
    </w:p>
    <w:p w:rsidR="001D77A1" w:rsidRDefault="001D77A1" w:rsidP="0033740A">
      <w:pPr>
        <w:ind w:firstLine="709"/>
        <w:jc w:val="both"/>
      </w:pPr>
    </w:p>
    <w:p w:rsidR="001D77A1" w:rsidRDefault="001D77A1" w:rsidP="0033740A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1D77A1" w:rsidRDefault="001D77A1" w:rsidP="0033740A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(arch. Michele Pastore)</w:t>
      </w:r>
    </w:p>
    <w:p w:rsidR="000D281B" w:rsidRPr="00DC28E1" w:rsidRDefault="000D281B" w:rsidP="0033740A">
      <w:pPr>
        <w:ind w:firstLine="709"/>
        <w:jc w:val="both"/>
      </w:pPr>
      <w:r>
        <w:t xml:space="preserve">                                                                                        </w:t>
      </w:r>
      <w:r w:rsidRPr="004354D1">
        <w:rPr>
          <w:noProof/>
          <w:sz w:val="22"/>
          <w:szCs w:val="22"/>
        </w:rPr>
        <w:drawing>
          <wp:inline distT="0" distB="0" distL="0" distR="0" wp14:anchorId="3A2CAE56" wp14:editId="5F28EC30">
            <wp:extent cx="1353312" cy="636270"/>
            <wp:effectExtent l="0" t="0" r="0" b="0"/>
            <wp:docPr id="3" name="Immagine 3" descr="C:\Documents and Settings\Segreteria\Desktop\Pim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greteria\Desktop\Pim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85" cy="680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281B" w:rsidRPr="00DC28E1" w:rsidSect="00675025">
      <w:type w:val="continuous"/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2B" w:rsidRDefault="00952C2B" w:rsidP="00675025">
      <w:r>
        <w:separator/>
      </w:r>
    </w:p>
  </w:endnote>
  <w:endnote w:type="continuationSeparator" w:id="0">
    <w:p w:rsidR="00952C2B" w:rsidRDefault="00952C2B" w:rsidP="0067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2B" w:rsidRDefault="00952C2B" w:rsidP="00675025">
      <w:r>
        <w:separator/>
      </w:r>
    </w:p>
  </w:footnote>
  <w:footnote w:type="continuationSeparator" w:id="0">
    <w:p w:rsidR="00952C2B" w:rsidRDefault="00952C2B" w:rsidP="0067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13"/>
      </v:shape>
    </w:pict>
  </w:numPicBullet>
  <w:numPicBullet w:numPicBulletId="1">
    <w:pict>
      <v:shape id="_x0000_i1039" type="#_x0000_t75" style="width:11.25pt;height:11.25pt" o:bullet="t">
        <v:imagedata r:id="rId2" o:title="BD14565_"/>
      </v:shape>
    </w:pict>
  </w:numPicBullet>
  <w:abstractNum w:abstractNumId="0" w15:restartNumberingAfterBreak="0">
    <w:nsid w:val="01D56989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25C1F34"/>
    <w:multiLevelType w:val="hybridMultilevel"/>
    <w:tmpl w:val="A768E966"/>
    <w:lvl w:ilvl="0" w:tplc="23A032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37A7FB7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D3075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A87516"/>
    <w:multiLevelType w:val="hybridMultilevel"/>
    <w:tmpl w:val="3384954E"/>
    <w:lvl w:ilvl="0" w:tplc="04100007">
      <w:start w:val="1"/>
      <w:numFmt w:val="bullet"/>
      <w:lvlText w:val=""/>
      <w:lvlPicBulletId w:val="0"/>
      <w:lvlJc w:val="left"/>
      <w:pPr>
        <w:ind w:left="-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5" w15:restartNumberingAfterBreak="0">
    <w:nsid w:val="0BDE76EB"/>
    <w:multiLevelType w:val="hybridMultilevel"/>
    <w:tmpl w:val="12D830C4"/>
    <w:lvl w:ilvl="0" w:tplc="0410000B">
      <w:start w:val="1"/>
      <w:numFmt w:val="bullet"/>
      <w:lvlText w:val=""/>
      <w:lvlJc w:val="left"/>
      <w:pPr>
        <w:ind w:left="371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6" w15:restartNumberingAfterBreak="0">
    <w:nsid w:val="10A54CEA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7" w15:restartNumberingAfterBreak="0">
    <w:nsid w:val="1187114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15C02ACE"/>
    <w:multiLevelType w:val="hybridMultilevel"/>
    <w:tmpl w:val="9830FE56"/>
    <w:lvl w:ilvl="0" w:tplc="564CFCD2">
      <w:start w:val="4410"/>
      <w:numFmt w:val="bullet"/>
      <w:lvlText w:val="-"/>
      <w:lvlJc w:val="left"/>
      <w:pPr>
        <w:tabs>
          <w:tab w:val="num" w:pos="8160"/>
        </w:tabs>
        <w:ind w:left="81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9" w15:restartNumberingAfterBreak="0">
    <w:nsid w:val="17B95A68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0" w15:restartNumberingAfterBreak="0">
    <w:nsid w:val="1A3E7AC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C7D314B"/>
    <w:multiLevelType w:val="hybridMultilevel"/>
    <w:tmpl w:val="6CE85D5C"/>
    <w:lvl w:ilvl="0" w:tplc="03EAAB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A8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E6D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920C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36E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7C8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6C6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4E8A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3A97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26A96"/>
    <w:multiLevelType w:val="hybridMultilevel"/>
    <w:tmpl w:val="9CD8B056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4B61EE"/>
    <w:multiLevelType w:val="hybridMultilevel"/>
    <w:tmpl w:val="506E08D8"/>
    <w:lvl w:ilvl="0" w:tplc="024EE0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01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A45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28A1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6D9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106E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7EF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E4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EC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55CB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5" w15:restartNumberingAfterBreak="0">
    <w:nsid w:val="259C1C82"/>
    <w:multiLevelType w:val="hybridMultilevel"/>
    <w:tmpl w:val="96D6FD22"/>
    <w:lvl w:ilvl="0" w:tplc="7068DCA8">
      <w:numFmt w:val="bullet"/>
      <w:lvlText w:val="-"/>
      <w:lvlJc w:val="left"/>
      <w:pPr>
        <w:tabs>
          <w:tab w:val="num" w:pos="1203"/>
        </w:tabs>
        <w:ind w:left="1203" w:hanging="495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C532A76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2245363"/>
    <w:multiLevelType w:val="hybridMultilevel"/>
    <w:tmpl w:val="84EE16F4"/>
    <w:lvl w:ilvl="0" w:tplc="04100007">
      <w:start w:val="1"/>
      <w:numFmt w:val="bullet"/>
      <w:lvlText w:val=""/>
      <w:lvlPicBulletId w:val="0"/>
      <w:lvlJc w:val="left"/>
      <w:pPr>
        <w:ind w:left="2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8" w15:restartNumberingAfterBreak="0">
    <w:nsid w:val="345E2DBC"/>
    <w:multiLevelType w:val="hybridMultilevel"/>
    <w:tmpl w:val="857EBC62"/>
    <w:lvl w:ilvl="0" w:tplc="1BCE0C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7166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70CA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220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8FB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EC3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61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843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D04E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97C38"/>
    <w:multiLevelType w:val="hybridMultilevel"/>
    <w:tmpl w:val="CB94A072"/>
    <w:lvl w:ilvl="0" w:tplc="D6EA5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89665DD"/>
    <w:multiLevelType w:val="hybridMultilevel"/>
    <w:tmpl w:val="4896148E"/>
    <w:lvl w:ilvl="0" w:tplc="8B76D1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490F7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6C3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80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2E5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C02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08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267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9AD1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2C1A54"/>
    <w:multiLevelType w:val="hybridMultilevel"/>
    <w:tmpl w:val="615A32D2"/>
    <w:lvl w:ilvl="0" w:tplc="DD546430">
      <w:start w:val="1"/>
      <w:numFmt w:val="bullet"/>
      <w:lvlText w:val=""/>
      <w:lvlPicBulletId w:val="1"/>
      <w:lvlJc w:val="left"/>
      <w:pPr>
        <w:ind w:left="37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2" w15:restartNumberingAfterBreak="0">
    <w:nsid w:val="5165459B"/>
    <w:multiLevelType w:val="hybridMultilevel"/>
    <w:tmpl w:val="034A7482"/>
    <w:lvl w:ilvl="0" w:tplc="49C0A4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D4F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FE81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E4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A54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DCA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2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E9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188F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B58C8"/>
    <w:multiLevelType w:val="hybridMultilevel"/>
    <w:tmpl w:val="8F50815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D87CA6"/>
    <w:multiLevelType w:val="hybridMultilevel"/>
    <w:tmpl w:val="74DA29C2"/>
    <w:lvl w:ilvl="0" w:tplc="D7C08E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A97C8B"/>
    <w:multiLevelType w:val="hybridMultilevel"/>
    <w:tmpl w:val="4540F9AA"/>
    <w:lvl w:ilvl="0" w:tplc="33746438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13EECDD8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78A864E4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2DE6960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EFD0AC82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93F22BBA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ECF4D1A4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17EE731A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3C96D1DE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6" w15:restartNumberingAfterBreak="0">
    <w:nsid w:val="5D2C2D5D"/>
    <w:multiLevelType w:val="hybridMultilevel"/>
    <w:tmpl w:val="685044D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9562B0"/>
    <w:multiLevelType w:val="hybridMultilevel"/>
    <w:tmpl w:val="0B3A0E04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8" w15:restartNumberingAfterBreak="0">
    <w:nsid w:val="67794B5E"/>
    <w:multiLevelType w:val="singleLevel"/>
    <w:tmpl w:val="29FE565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9" w15:restartNumberingAfterBreak="0">
    <w:nsid w:val="6C57035C"/>
    <w:multiLevelType w:val="hybridMultilevel"/>
    <w:tmpl w:val="3594C84A"/>
    <w:lvl w:ilvl="0" w:tplc="57363B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5E22B79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7C2E82A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28E278A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6C4036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D4E4B94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9A4A60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4F24879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4F76D48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FDD334B"/>
    <w:multiLevelType w:val="hybridMultilevel"/>
    <w:tmpl w:val="038A3B62"/>
    <w:lvl w:ilvl="0" w:tplc="363E68D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E00B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905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C3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B4F2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125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83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528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D0F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E97A8E"/>
    <w:multiLevelType w:val="hybridMultilevel"/>
    <w:tmpl w:val="A4EC6786"/>
    <w:lvl w:ilvl="0" w:tplc="0410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32" w15:restartNumberingAfterBreak="0">
    <w:nsid w:val="72230ADA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48C726F"/>
    <w:multiLevelType w:val="hybridMultilevel"/>
    <w:tmpl w:val="45F645FE"/>
    <w:lvl w:ilvl="0" w:tplc="A6300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4" w15:restartNumberingAfterBreak="0">
    <w:nsid w:val="775B2AF6"/>
    <w:multiLevelType w:val="hybridMultilevel"/>
    <w:tmpl w:val="9FFE4BB6"/>
    <w:lvl w:ilvl="0" w:tplc="DD54643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num w:numId="1">
    <w:abstractNumId w:val="29"/>
  </w:num>
  <w:num w:numId="2">
    <w:abstractNumId w:val="13"/>
  </w:num>
  <w:num w:numId="3">
    <w:abstractNumId w:val="25"/>
  </w:num>
  <w:num w:numId="4">
    <w:abstractNumId w:val="22"/>
  </w:num>
  <w:num w:numId="5">
    <w:abstractNumId w:val="11"/>
  </w:num>
  <w:num w:numId="6">
    <w:abstractNumId w:val="30"/>
  </w:num>
  <w:num w:numId="7">
    <w:abstractNumId w:val="18"/>
  </w:num>
  <w:num w:numId="8">
    <w:abstractNumId w:val="20"/>
  </w:num>
  <w:num w:numId="9">
    <w:abstractNumId w:val="28"/>
  </w:num>
  <w:num w:numId="10">
    <w:abstractNumId w:val="9"/>
  </w:num>
  <w:num w:numId="11">
    <w:abstractNumId w:val="14"/>
  </w:num>
  <w:num w:numId="12">
    <w:abstractNumId w:val="6"/>
  </w:num>
  <w:num w:numId="13">
    <w:abstractNumId w:val="0"/>
  </w:num>
  <w:num w:numId="14">
    <w:abstractNumId w:val="32"/>
  </w:num>
  <w:num w:numId="15">
    <w:abstractNumId w:val="3"/>
  </w:num>
  <w:num w:numId="16">
    <w:abstractNumId w:val="2"/>
  </w:num>
  <w:num w:numId="17">
    <w:abstractNumId w:val="10"/>
  </w:num>
  <w:num w:numId="18">
    <w:abstractNumId w:val="7"/>
  </w:num>
  <w:num w:numId="19">
    <w:abstractNumId w:val="24"/>
  </w:num>
  <w:num w:numId="20">
    <w:abstractNumId w:val="16"/>
  </w:num>
  <w:num w:numId="21">
    <w:abstractNumId w:val="8"/>
  </w:num>
  <w:num w:numId="22">
    <w:abstractNumId w:val="15"/>
  </w:num>
  <w:num w:numId="23">
    <w:abstractNumId w:val="17"/>
  </w:num>
  <w:num w:numId="24">
    <w:abstractNumId w:val="23"/>
  </w:num>
  <w:num w:numId="25">
    <w:abstractNumId w:val="4"/>
  </w:num>
  <w:num w:numId="26">
    <w:abstractNumId w:val="33"/>
  </w:num>
  <w:num w:numId="27">
    <w:abstractNumId w:val="19"/>
  </w:num>
  <w:num w:numId="28">
    <w:abstractNumId w:val="5"/>
  </w:num>
  <w:num w:numId="29">
    <w:abstractNumId w:val="34"/>
  </w:num>
  <w:num w:numId="30">
    <w:abstractNumId w:val="31"/>
  </w:num>
  <w:num w:numId="31">
    <w:abstractNumId w:val="12"/>
  </w:num>
  <w:num w:numId="32">
    <w:abstractNumId w:val="21"/>
  </w:num>
  <w:num w:numId="33">
    <w:abstractNumId w:val="27"/>
  </w:num>
  <w:num w:numId="34">
    <w:abstractNumId w:val="2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3B"/>
    <w:rsid w:val="00015933"/>
    <w:rsid w:val="00047534"/>
    <w:rsid w:val="00062F13"/>
    <w:rsid w:val="000A0C0D"/>
    <w:rsid w:val="000B4123"/>
    <w:rsid w:val="000D281B"/>
    <w:rsid w:val="00100EEF"/>
    <w:rsid w:val="001317D7"/>
    <w:rsid w:val="001428D4"/>
    <w:rsid w:val="001D77A1"/>
    <w:rsid w:val="002051B9"/>
    <w:rsid w:val="002146FC"/>
    <w:rsid w:val="002367BC"/>
    <w:rsid w:val="00267F76"/>
    <w:rsid w:val="00296B5A"/>
    <w:rsid w:val="002C5EF7"/>
    <w:rsid w:val="002E53E9"/>
    <w:rsid w:val="0033740A"/>
    <w:rsid w:val="00384E0B"/>
    <w:rsid w:val="00387FD8"/>
    <w:rsid w:val="00395A4D"/>
    <w:rsid w:val="00404D4C"/>
    <w:rsid w:val="0043039B"/>
    <w:rsid w:val="00431873"/>
    <w:rsid w:val="00435B92"/>
    <w:rsid w:val="004B4D55"/>
    <w:rsid w:val="004F22A8"/>
    <w:rsid w:val="0053723B"/>
    <w:rsid w:val="00586E28"/>
    <w:rsid w:val="005A2A73"/>
    <w:rsid w:val="00675025"/>
    <w:rsid w:val="006A6C50"/>
    <w:rsid w:val="006C04CE"/>
    <w:rsid w:val="006E7672"/>
    <w:rsid w:val="00731242"/>
    <w:rsid w:val="007542DA"/>
    <w:rsid w:val="00791BF9"/>
    <w:rsid w:val="007A5493"/>
    <w:rsid w:val="00833611"/>
    <w:rsid w:val="00866158"/>
    <w:rsid w:val="00873C6D"/>
    <w:rsid w:val="008A7C3D"/>
    <w:rsid w:val="008D4286"/>
    <w:rsid w:val="008E0243"/>
    <w:rsid w:val="008E5477"/>
    <w:rsid w:val="00946229"/>
    <w:rsid w:val="00952C2B"/>
    <w:rsid w:val="00964F71"/>
    <w:rsid w:val="00966ADC"/>
    <w:rsid w:val="00993F55"/>
    <w:rsid w:val="00996F84"/>
    <w:rsid w:val="009D4E53"/>
    <w:rsid w:val="009D688F"/>
    <w:rsid w:val="00A35FF6"/>
    <w:rsid w:val="00AA3311"/>
    <w:rsid w:val="00AD62EA"/>
    <w:rsid w:val="00B159EA"/>
    <w:rsid w:val="00B32AB6"/>
    <w:rsid w:val="00B732F4"/>
    <w:rsid w:val="00BA75DE"/>
    <w:rsid w:val="00BD3937"/>
    <w:rsid w:val="00BF4FED"/>
    <w:rsid w:val="00C41604"/>
    <w:rsid w:val="00C43455"/>
    <w:rsid w:val="00CA03ED"/>
    <w:rsid w:val="00CA6AEC"/>
    <w:rsid w:val="00CA7799"/>
    <w:rsid w:val="00D030C8"/>
    <w:rsid w:val="00D17107"/>
    <w:rsid w:val="00D201A1"/>
    <w:rsid w:val="00D35F38"/>
    <w:rsid w:val="00D74A73"/>
    <w:rsid w:val="00DC25A1"/>
    <w:rsid w:val="00DC28E1"/>
    <w:rsid w:val="00DC3025"/>
    <w:rsid w:val="00DC3E32"/>
    <w:rsid w:val="00DD585D"/>
    <w:rsid w:val="00E41E1E"/>
    <w:rsid w:val="00E43689"/>
    <w:rsid w:val="00E84625"/>
    <w:rsid w:val="00ED20EE"/>
    <w:rsid w:val="00EE0CF4"/>
    <w:rsid w:val="00EF08F6"/>
    <w:rsid w:val="00EF6AC2"/>
    <w:rsid w:val="00F25574"/>
    <w:rsid w:val="00F50D2A"/>
    <w:rsid w:val="00F71D45"/>
    <w:rsid w:val="00F7582C"/>
    <w:rsid w:val="00F943CA"/>
    <w:rsid w:val="00FA6875"/>
    <w:rsid w:val="00FB77C3"/>
    <w:rsid w:val="00FC33C0"/>
    <w:rsid w:val="00FC48DE"/>
    <w:rsid w:val="00FC781B"/>
    <w:rsid w:val="00FE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A381D"/>
  <w15:docId w15:val="{7D86C42C-A16B-44BD-A8F1-37E64021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firstLine="708"/>
      <w:outlineLvl w:val="0"/>
    </w:pPr>
    <w:rPr>
      <w:rFonts w:ascii="Bookman Old Style" w:hAnsi="Bookman Old Style"/>
      <w:b/>
      <w:bCs/>
      <w:color w:val="333399"/>
      <w:sz w:val="20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 w:cs="Arial"/>
      <w:sz w:val="20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32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/>
      <w:bCs/>
      <w:color w:val="3366FF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bCs/>
      <w:color w:val="33339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6372" w:firstLine="468"/>
    </w:pPr>
  </w:style>
  <w:style w:type="paragraph" w:styleId="Rientrocorpodeltesto2">
    <w:name w:val="Body Text Indent 2"/>
    <w:basedOn w:val="Normale"/>
    <w:semiHidden/>
    <w:pPr>
      <w:spacing w:line="360" w:lineRule="auto"/>
      <w:ind w:firstLine="720"/>
      <w:jc w:val="both"/>
    </w:pPr>
  </w:style>
  <w:style w:type="paragraph" w:customStyle="1" w:styleId="Corpodeltesto">
    <w:name w:val="Corpo del testo"/>
    <w:basedOn w:val="Normale"/>
    <w:link w:val="CorpodeltestoCarattere"/>
    <w:semiHidden/>
    <w:pPr>
      <w:jc w:val="both"/>
    </w:pPr>
    <w:rPr>
      <w:rFonts w:ascii="Arial" w:hAnsi="Arial" w:cs="Arial"/>
      <w:sz w:val="20"/>
      <w:u w:val="single"/>
    </w:rPr>
  </w:style>
  <w:style w:type="paragraph" w:styleId="Corpodeltesto2">
    <w:name w:val="Body Text 2"/>
    <w:basedOn w:val="Normale"/>
    <w:semiHidden/>
    <w:rPr>
      <w:rFonts w:ascii="Arial" w:hAnsi="Arial" w:cs="Arial"/>
      <w:sz w:val="20"/>
    </w:rPr>
  </w:style>
  <w:style w:type="paragraph" w:styleId="Corpodeltesto3">
    <w:name w:val="Body Text 3"/>
    <w:basedOn w:val="Normale"/>
    <w:semiHidden/>
    <w:pPr>
      <w:jc w:val="both"/>
    </w:pPr>
  </w:style>
  <w:style w:type="paragraph" w:styleId="Testodelblocco">
    <w:name w:val="Block Text"/>
    <w:basedOn w:val="Normale"/>
    <w:semiHidden/>
    <w:pPr>
      <w:ind w:left="7080" w:right="-180"/>
      <w:jc w:val="both"/>
    </w:pPr>
    <w:rPr>
      <w:rFonts w:ascii="Arial" w:hAnsi="Arial"/>
      <w:sz w:val="22"/>
    </w:rPr>
  </w:style>
  <w:style w:type="paragraph" w:styleId="Rientrocorpodeltesto3">
    <w:name w:val="Body Text Indent 3"/>
    <w:basedOn w:val="Normale"/>
    <w:semiHidden/>
    <w:pPr>
      <w:ind w:right="-180" w:firstLine="708"/>
      <w:jc w:val="both"/>
    </w:pPr>
    <w:rPr>
      <w:rFonts w:ascii="Arial" w:hAnsi="Arial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01A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01A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317D7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7502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6750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75025"/>
    <w:rPr>
      <w:sz w:val="24"/>
      <w:szCs w:val="24"/>
    </w:rPr>
  </w:style>
  <w:style w:type="character" w:customStyle="1" w:styleId="CorpodeltestoCarattere">
    <w:name w:val="Corpo del testo Carattere"/>
    <w:link w:val="Corpodeltesto"/>
    <w:semiHidden/>
    <w:rsid w:val="00E43689"/>
    <w:rPr>
      <w:rFonts w:ascii="Arial" w:hAnsi="Arial" w:cs="Arial"/>
      <w:szCs w:val="24"/>
      <w:u w:val="single"/>
    </w:rPr>
  </w:style>
  <w:style w:type="paragraph" w:styleId="Corpotesto">
    <w:name w:val="Body Text"/>
    <w:basedOn w:val="Normale"/>
    <w:link w:val="CorpotestoCarattere"/>
    <w:unhideWhenUsed/>
    <w:rsid w:val="001428D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428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modelli%20buste%20e%20lettere%20con%20carta%20intestata%20e%20non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F883-8D5E-4CD5-B96C-1C94BC8B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64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ferrariae decus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Ferrariae Decus</dc:creator>
  <cp:lastModifiedBy>Gabriele Paganini</cp:lastModifiedBy>
  <cp:revision>6</cp:revision>
  <cp:lastPrinted>2021-01-26T17:19:00Z</cp:lastPrinted>
  <dcterms:created xsi:type="dcterms:W3CDTF">2021-01-26T16:26:00Z</dcterms:created>
  <dcterms:modified xsi:type="dcterms:W3CDTF">2021-01-26T18:15:00Z</dcterms:modified>
</cp:coreProperties>
</file>